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pict w14:anchorId="422D0800">
          <v:rect id="_x0000_i1025" style="width:0;height:1.5pt" o:hralign="center" o:hrstd="t" o:hr="t" fillcolor="#a0a0a0" stroked="f"/>
        </w:pict>
      </w:r>
      <w:r w:rsidRPr="009C1CF7">
        <w:rPr>
          <w:rStyle w:val="Fuerte"/>
          <w:sz w:val="20"/>
          <w:szCs w:val="20"/>
        </w:rPr>
        <w:t xml:space="preserve">        Protege lo que importa: Sistemas de Detección de Incendios</w:t>
      </w:r>
    </w:p>
    <w:p w14:paraId="00000002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Un incendio se propaga en cuestión de segundos. Cuando el humo aparece, cada fracción de tiempo cuenta para salvar vidas y proteger tu patrimonio. Nuestro sistema de detección temprana es tu primera línea de defensa: ve el peligro antes de que sea demasiado tarde.</w:t>
      </w:r>
    </w:p>
    <w:p w14:paraId="00000003" w14:textId="77777777" w:rsidR="009A5AEB" w:rsidRPr="009C1CF7" w:rsidRDefault="00D62888" w:rsidP="009C1CF7">
      <w:pPr>
        <w:pStyle w:val="Ttulo3"/>
        <w:spacing w:before="0"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 xml:space="preserve">      ¿Por qué es obligatorio instalar un sistema de detección?</w:t>
      </w:r>
    </w:p>
    <w:p w14:paraId="00000004" w14:textId="77777777" w:rsidR="009A5AEB" w:rsidRPr="009C1CF7" w:rsidRDefault="00D62888" w:rsidP="009C1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Salva Vidas:</w:t>
      </w:r>
      <w:r w:rsidRPr="009C1CF7">
        <w:rPr>
          <w:rStyle w:val="Fuerte"/>
          <w:sz w:val="20"/>
          <w:szCs w:val="20"/>
        </w:rPr>
        <w:t xml:space="preserve"> Es la única herramienta capaz de alertar a los ocupantes y activar protocolos de evacuación a tiempo.</w:t>
      </w:r>
    </w:p>
    <w:p w14:paraId="00000005" w14:textId="77777777" w:rsidR="009A5AEB" w:rsidRPr="009C1CF7" w:rsidRDefault="00D62888" w:rsidP="009C1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Cumplimiento Legal: No es opcional. Las normativas vigentes exigen que las empresas y copropiedades cuenten con sistemas certificados para operar de manera legal. Evita clausuras y multas severas.</w:t>
      </w:r>
    </w:p>
    <w:p w14:paraId="00000006" w14:textId="77777777" w:rsidR="009A5AEB" w:rsidRPr="009C1CF7" w:rsidRDefault="00D62888" w:rsidP="009C1C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Continuidad de tu Negocio: El 80% de las empresas que sufren un incendio total no logran volver a abrir. Reaccionar a tiempo marca la diferencia entre un susto y la quiebra.</w:t>
      </w:r>
    </w:p>
    <w:p w14:paraId="00000007" w14:textId="77777777" w:rsidR="009A5AEB" w:rsidRPr="009C1CF7" w:rsidRDefault="00D62888" w:rsidP="009C1CF7">
      <w:pPr>
        <w:pStyle w:val="Ttulo2"/>
        <w:spacing w:before="105"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pict w14:anchorId="3573500C">
          <v:rect id="_x0000_i1026" style="width:0;height:1.5pt" o:hralign="center" o:hrstd="t" o:hr="t" fillcolor="#a0a0a0" stroked="f"/>
        </w:pict>
      </w:r>
      <w:r w:rsidRPr="009C1CF7">
        <w:rPr>
          <w:rStyle w:val="Fuerte"/>
          <w:sz w:val="20"/>
          <w:szCs w:val="20"/>
        </w:rPr>
        <w:t xml:space="preserve"> El peligro oculto: ¿De qué sirve un sistema que no funciona?</w:t>
      </w:r>
    </w:p>
    <w:p w14:paraId="00000008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Instalarlo es solo el primer paso; el verdadero blindaje está en el mantenimiento. Un sensor lleno de polvo o una batería agotada transforman un sistema de seguridad en un adorno inútil.</w:t>
      </w:r>
    </w:p>
    <w:p w14:paraId="00000009" w14:textId="77777777" w:rsidR="009A5AEB" w:rsidRPr="009C1CF7" w:rsidRDefault="00D62888" w:rsidP="009C1CF7">
      <w:pPr>
        <w:pStyle w:val="Ttulo3"/>
        <w:spacing w:before="0"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 xml:space="preserve">      El riesgo real de no hacer las mantenciones a tiempo:</w:t>
      </w:r>
    </w:p>
    <w:p w14:paraId="0000000A" w14:textId="77777777" w:rsidR="009A5AEB" w:rsidRPr="009C1CF7" w:rsidRDefault="00D62888" w:rsidP="009C1C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La trampa de los seguros: En caso de siniestro, las compañías de seguros no cubrirán los daños</w:t>
      </w:r>
      <w:r w:rsidRPr="009C1CF7">
        <w:rPr>
          <w:rStyle w:val="Fuerte"/>
          <w:sz w:val="20"/>
          <w:szCs w:val="20"/>
        </w:rPr>
        <w:t xml:space="preserve"> si los informes técnicos demuestran que las mantenciones no estaban al día. Un ahorro mínimo en mantenimiento puede significar la pérdida total de tu indemnización.</w:t>
      </w:r>
    </w:p>
    <w:p w14:paraId="0000000B" w14:textId="77777777" w:rsidR="009A5AEB" w:rsidRPr="009C1CF7" w:rsidRDefault="00D62888" w:rsidP="009C1C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Responsabilidad Civil y Penal: Si ocurre un accidente y el sistema falla por falta de mantenimiento, los propietarios o administradores enfrentan demandas legales directas y consecuencias penales.</w:t>
      </w:r>
    </w:p>
    <w:p w14:paraId="0000000C" w14:textId="77777777" w:rsidR="009A5AEB" w:rsidRPr="009C1CF7" w:rsidRDefault="00D62888" w:rsidP="009C1C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Falsas Alarmas o Fallas Críticas:</w:t>
      </w:r>
      <w:r w:rsidRPr="009C1CF7">
        <w:rPr>
          <w:rStyle w:val="Fuerte"/>
          <w:sz w:val="20"/>
          <w:szCs w:val="20"/>
        </w:rPr>
        <w:t xml:space="preserve"> Evita evacuaciones innecesarias que interrumpen tu operación, o peor aún, que el sistema no suene cuando realmente se necesita.</w:t>
      </w:r>
    </w:p>
    <w:p w14:paraId="0000000D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600" w:right="600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 xml:space="preserve">  La seguridad no se improvisa. Garantiza la continuidad de tu empresa, cumple con la ley y asegura el respaldo de tu póliza hoy mismo.</w:t>
      </w:r>
    </w:p>
    <w:p w14:paraId="0000000E" w14:textId="77777777" w:rsidR="009A5AEB" w:rsidRPr="009C1CF7" w:rsidRDefault="00D62888" w:rsidP="009C1CF7">
      <w:pPr>
        <w:pStyle w:val="Ttulo3"/>
        <w:spacing w:before="105" w:after="6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pict w14:anchorId="4363EB08">
          <v:rect id="_x0000_i1027" style="width:0;height:1.5pt" o:hralign="center" o:hrstd="t" o:hr="t" fillcolor="#a0a0a0" stroked="f"/>
        </w:pict>
      </w:r>
      <w:r w:rsidRPr="009C1CF7">
        <w:rPr>
          <w:rStyle w:val="Fuerte"/>
          <w:sz w:val="20"/>
          <w:szCs w:val="20"/>
        </w:rPr>
        <w:t>¿Cómo te ayudamos?</w:t>
      </w:r>
    </w:p>
    <w:p w14:paraId="0000000F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Ponemos a tu disposición ingeniería experta en Instalación, Certificación y Planes de Mantenimiento Preventivo bajo la normativa vigente.</w:t>
      </w:r>
    </w:p>
    <w:p w14:paraId="00000010" w14:textId="77777777" w:rsidR="009A5AEB" w:rsidRPr="009C1CF7" w:rsidRDefault="00D62888" w:rsidP="009C1CF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Style w:val="Fuerte"/>
          <w:sz w:val="20"/>
          <w:szCs w:val="20"/>
        </w:rPr>
      </w:pPr>
      <w:r w:rsidRPr="009C1CF7">
        <w:rPr>
          <w:rStyle w:val="Fuerte"/>
          <w:sz w:val="20"/>
          <w:szCs w:val="20"/>
        </w:rPr>
        <w:t>[Cotiza tu Mantención o Instalación Aquí] (Botón de llamada a la acción)</w:t>
      </w:r>
    </w:p>
    <w:sectPr w:rsidR="009A5AEB" w:rsidRPr="009C1CF7" w:rsidSect="009C1CF7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F4E32DD-ACDB-4587-B341-6A4FD68F50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4EC10AA-9AE4-4582-B7DE-B589E296F3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1C5F033-6089-4CF1-B3EF-A57660CEC9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5D4"/>
    <w:multiLevelType w:val="multilevel"/>
    <w:tmpl w:val="973EC7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A661C54"/>
    <w:multiLevelType w:val="multilevel"/>
    <w:tmpl w:val="56460D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128818503">
    <w:abstractNumId w:val="1"/>
  </w:num>
  <w:num w:numId="2" w16cid:durableId="66370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EB"/>
    <w:rsid w:val="009A5AEB"/>
    <w:rsid w:val="009C1CF7"/>
    <w:rsid w:val="00D62888"/>
    <w:rsid w:val="00EB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1D1FC-7DCD-4009-BC11-A57E71CA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Fuerte">
    <w:name w:val="Strong"/>
    <w:basedOn w:val="Fuentedeprrafopredeter"/>
    <w:uiPriority w:val="22"/>
    <w:qFormat/>
    <w:rsid w:val="009C1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2026-07-05T17:25:00Z</dcterms:created>
  <dcterms:modified xsi:type="dcterms:W3CDTF">2026-07-05T17:25:00Z</dcterms:modified>
</cp:coreProperties>
</file>